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7" w:rsidRDefault="007878B7">
      <w:pPr>
        <w:pStyle w:val="ConsPlusNormal"/>
        <w:jc w:val="center"/>
      </w:pPr>
      <w:bookmarkStart w:id="0" w:name="_GoBack"/>
      <w:bookmarkEnd w:id="0"/>
    </w:p>
    <w:p w:rsidR="007878B7" w:rsidRDefault="00553ACA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Гражданский кодекс РФ, ч. 2, глава 30 параграф 6 «ЭЛЕКТРОСНАБЖЕНИЕ»</w:t>
      </w:r>
    </w:p>
    <w:p w:rsidR="007878B7" w:rsidRDefault="007878B7">
      <w:pPr>
        <w:pStyle w:val="ConsPlusNormal"/>
        <w:jc w:val="center"/>
      </w:pPr>
    </w:p>
    <w:p w:rsidR="007878B7" w:rsidRDefault="00553ACA">
      <w:pPr>
        <w:pStyle w:val="ConsPlusNormal"/>
        <w:jc w:val="center"/>
      </w:pPr>
      <w:r>
        <w:t>§ 6. Энергоснабжение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539. Договор энергоснабжения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 xml:space="preserve">1. По договору энергоснабжения энергоснабжающая </w:t>
      </w:r>
      <w:r>
        <w:t>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</w:t>
      </w:r>
      <w:r>
        <w:t xml:space="preserve"> его ведении энергетических сетей и исправность используемых им приборов и оборудования, связанных с потреблением энергии.</w:t>
      </w:r>
    </w:p>
    <w:p w:rsidR="007878B7" w:rsidRDefault="00553ACA">
      <w:pPr>
        <w:pStyle w:val="ConsPlusNormal"/>
        <w:ind w:firstLine="540"/>
        <w:jc w:val="both"/>
      </w:pPr>
      <w:r>
        <w:t>2. Договор энергоснабжения заключается с абонентом при наличии у него отвечающего установленным техническим требованиям энергопринима</w:t>
      </w:r>
      <w:r>
        <w:t>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7878B7" w:rsidRDefault="00553ACA">
      <w:pPr>
        <w:pStyle w:val="ConsPlusNormal"/>
        <w:ind w:firstLine="540"/>
        <w:jc w:val="both"/>
      </w:pPr>
      <w:r>
        <w:t xml:space="preserve">3. К отношениям по договору энергоснабжения, не урегулированным настоящим Кодексом, применяются </w:t>
      </w:r>
      <w:r>
        <w:t>законы и иные правовые акты об энергоснабжении, а также обязательные правила, принятые в соответствии с ними.</w:t>
      </w:r>
    </w:p>
    <w:p w:rsidR="007878B7" w:rsidRDefault="00553ACA">
      <w:pPr>
        <w:pStyle w:val="ConsPlusNormal"/>
        <w:ind w:firstLine="540"/>
        <w:jc w:val="both"/>
      </w:pPr>
      <w:r>
        <w:t xml:space="preserve">4. К отношениям по договору снабжения электрической энергией правила настоящего параграфа применяются, если законом или иными правовыми актами не </w:t>
      </w:r>
      <w:r>
        <w:t>установлено иное.</w:t>
      </w:r>
    </w:p>
    <w:p w:rsidR="007878B7" w:rsidRDefault="00553ACA">
      <w:pPr>
        <w:pStyle w:val="ConsPlusNormal"/>
        <w:jc w:val="both"/>
      </w:pPr>
      <w:r>
        <w:t>(п. 4 введен Федеральным законом от 26.03.2003 N 37-ФЗ)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540. Заключение и продление договора энергоснабжения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1. В случае, когда абонентом по договору энергоснабжения выступает гражданин, использующий энергию для бытового потребле</w:t>
      </w:r>
      <w:r>
        <w:t>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7878B7" w:rsidRDefault="00553ACA">
      <w:pPr>
        <w:pStyle w:val="ConsPlusNormal"/>
        <w:ind w:firstLine="540"/>
        <w:jc w:val="both"/>
      </w:pPr>
      <w:r>
        <w:t>Если иное не предусмотрено соглашением сторон, такой договор считается заключенным на неопределенный срок и может быть изм</w:t>
      </w:r>
      <w:r>
        <w:t>енен или расторгнут по основаниям, предусмотренным статьей 546 настоящего Кодекса.</w:t>
      </w:r>
    </w:p>
    <w:p w:rsidR="007878B7" w:rsidRDefault="00553ACA">
      <w:pPr>
        <w:pStyle w:val="ConsPlusNormal"/>
        <w:ind w:firstLine="540"/>
        <w:jc w:val="both"/>
      </w:pPr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</w:t>
      </w:r>
      <w:r>
        <w:t>н не заявит о его прекращении или изменении либо о заключении нового договора.</w:t>
      </w:r>
    </w:p>
    <w:p w:rsidR="007878B7" w:rsidRDefault="00553ACA">
      <w:pPr>
        <w:pStyle w:val="ConsPlusNormal"/>
        <w:ind w:firstLine="540"/>
        <w:jc w:val="both"/>
      </w:pPr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</w:t>
      </w:r>
      <w:r>
        <w:t>ее заключенным договором.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541. Количество энергии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 xml:space="preserve"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</w:t>
      </w:r>
      <w:r>
        <w:t>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7878B7" w:rsidRDefault="00553ACA">
      <w:pPr>
        <w:pStyle w:val="ConsPlusNormal"/>
        <w:jc w:val="both"/>
      </w:pPr>
      <w:r>
        <w:t>(в ред. Федерального закона от 26.03.2003 N 37-ФЗ)</w:t>
      </w:r>
    </w:p>
    <w:p w:rsidR="007878B7" w:rsidRDefault="00553ACA">
      <w:pPr>
        <w:pStyle w:val="ConsPlusNormal"/>
        <w:ind w:firstLine="540"/>
        <w:jc w:val="both"/>
      </w:pPr>
      <w:r>
        <w:t>2. Договором энергоснабжения может быть предусмотрено право або</w:t>
      </w:r>
      <w:r>
        <w:t>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7878B7" w:rsidRDefault="00553ACA">
      <w:pPr>
        <w:pStyle w:val="ConsPlusNormal"/>
        <w:ind w:firstLine="540"/>
        <w:jc w:val="both"/>
      </w:pPr>
      <w:r>
        <w:t>3. В случае, когда абонент</w:t>
      </w:r>
      <w:r>
        <w:t>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542. Качество энергии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1. Качество подаваемой энергии должно соответствовать требованиям</w:t>
      </w:r>
      <w:r>
        <w:t>, установленным государственными стандартами и иными обязательными правилами или предусмотренным договором энергоснабжения.</w:t>
      </w:r>
    </w:p>
    <w:p w:rsidR="007878B7" w:rsidRDefault="00553ACA">
      <w:pPr>
        <w:pStyle w:val="ConsPlusNormal"/>
        <w:jc w:val="both"/>
      </w:pPr>
      <w:r>
        <w:t>(в ред. Федерального закона от 26.03.2003 N 37-ФЗ)</w:t>
      </w:r>
    </w:p>
    <w:p w:rsidR="007878B7" w:rsidRDefault="00553ACA">
      <w:pPr>
        <w:pStyle w:val="ConsPlusNormal"/>
        <w:ind w:firstLine="540"/>
        <w:jc w:val="both"/>
      </w:pPr>
      <w:r>
        <w:t>2. В случае нарушения энергоснабжающей организацией требований, предъявляемых к к</w:t>
      </w:r>
      <w:r>
        <w:t>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(пункт 2 статьи 1105).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lastRenderedPageBreak/>
        <w:t>Статья 543. Обязанности покупателя по содержанию и эксплуатации сетей, приборов и оборудования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</w:t>
      </w:r>
      <w:r>
        <w:t>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7878B7" w:rsidRDefault="00553ACA">
      <w:pPr>
        <w:pStyle w:val="ConsPlusNormal"/>
        <w:ind w:firstLine="540"/>
        <w:jc w:val="both"/>
      </w:pPr>
      <w:r>
        <w:t>2. В случае, когда абонентом по договору энер</w:t>
      </w:r>
      <w:r>
        <w:t>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</w:t>
      </w:r>
      <w:r>
        <w:t>зацию, если иное не установлено законом или иными правовыми актами.</w:t>
      </w:r>
    </w:p>
    <w:p w:rsidR="007878B7" w:rsidRDefault="00553ACA">
      <w:pPr>
        <w:pStyle w:val="ConsPlusNormal"/>
        <w:ind w:firstLine="540"/>
        <w:jc w:val="both"/>
      </w:pPr>
      <w:r>
        <w:t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законом, иными пр</w:t>
      </w:r>
      <w:r>
        <w:t>авовыми актами и принятыми в соответствии с ними обязательными правилами.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544. Оплата энергии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</w:t>
      </w:r>
      <w:r>
        <w:t>оном, иными правовыми актами или соглашением сторон.</w:t>
      </w:r>
    </w:p>
    <w:p w:rsidR="007878B7" w:rsidRDefault="00553ACA">
      <w:pPr>
        <w:pStyle w:val="ConsPlusNormal"/>
        <w:ind w:firstLine="540"/>
        <w:jc w:val="both"/>
      </w:pPr>
      <w:r>
        <w:t>2. Порядок расчетов за энергию определяется законом, иными правовыми актами или соглашением сторон.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545. Субабонент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 xml:space="preserve">Абонент может передавать энергию, принятую им от энергоснабжающей организации </w:t>
      </w:r>
      <w:r>
        <w:t>через присоединенную сеть, другому лицу (субабоненту) только с согласия энергоснабжающей организации.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546. Изменение и расторжение договора энергоснабжения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 xml:space="preserve">1. В случае, когда абонентом по договору энергоснабжения выступает гражданин, использующий </w:t>
      </w:r>
      <w:r>
        <w:t>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7878B7" w:rsidRDefault="00553ACA">
      <w:pPr>
        <w:pStyle w:val="ConsPlusNormal"/>
        <w:ind w:firstLine="540"/>
        <w:jc w:val="both"/>
      </w:pPr>
      <w:r>
        <w:t>В случае, когда абонентом по договору энергоснабжения выступает юри</w:t>
      </w:r>
      <w:r>
        <w:t>дическое лицо, энергоснабжающая организация вправе отказаться от исполнения договора в одностороннем порядке по основаниям, предусмотренным статьей 523 настоящего Кодекса, за исключением случаев, установленных законом или иными правовыми актами.</w:t>
      </w:r>
    </w:p>
    <w:p w:rsidR="007878B7" w:rsidRDefault="00553ACA">
      <w:pPr>
        <w:pStyle w:val="ConsPlusNormal"/>
        <w:ind w:firstLine="540"/>
        <w:jc w:val="both"/>
      </w:pPr>
      <w:r>
        <w:t>2. Перерыв</w:t>
      </w:r>
      <w:r>
        <w:t xml:space="preserve">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</w:t>
      </w:r>
      <w:r>
        <w:t>аварией или создает угрозу жизни и безопасности граждан. О перерыве в подаче, прекращении или об ограничении подачи энергии энергоснабжающая организация должна предупредить абонента.</w:t>
      </w:r>
    </w:p>
    <w:p w:rsidR="007878B7" w:rsidRDefault="00553ACA">
      <w:pPr>
        <w:pStyle w:val="ConsPlusNormal"/>
        <w:ind w:firstLine="540"/>
        <w:jc w:val="both"/>
      </w:pPr>
      <w:r>
        <w:t>Прекращение или ограничение подачи энергии без согласования с абонентом -</w:t>
      </w:r>
      <w:r>
        <w:t xml:space="preserve">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7878B7" w:rsidRDefault="00553ACA">
      <w:pPr>
        <w:pStyle w:val="ConsPlusNormal"/>
        <w:jc w:val="both"/>
      </w:pPr>
      <w:r>
        <w:t>(абзац введен Федеральным законом от 26.03.2003 N 37-</w:t>
      </w:r>
      <w:r>
        <w:t>ФЗ)</w:t>
      </w:r>
    </w:p>
    <w:p w:rsidR="007878B7" w:rsidRDefault="00553ACA">
      <w:pPr>
        <w:pStyle w:val="ConsPlusNormal"/>
        <w:ind w:firstLine="540"/>
        <w:jc w:val="both"/>
      </w:pPr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</w:t>
      </w:r>
      <w:r>
        <w:t>енного уведомления абонента об этом.</w:t>
      </w:r>
    </w:p>
    <w:p w:rsidR="007878B7" w:rsidRDefault="00553ACA">
      <w:pPr>
        <w:pStyle w:val="ConsPlusNormal"/>
        <w:jc w:val="both"/>
      </w:pPr>
      <w:r>
        <w:t>(в ред. Федерального закона от 26.03.2003 N 37-ФЗ)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547. Ответственность по договору энергоснабжения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 xml:space="preserve">1. В случаях неисполнения или ненадлежащего исполнения обязательств по договору энергоснабжения сторона, </w:t>
      </w:r>
      <w:r>
        <w:t>нарушившая обязательство, обязана возместить причиненный этим реальный ущерб (пункт 2 статьи 15).</w:t>
      </w:r>
    </w:p>
    <w:p w:rsidR="007878B7" w:rsidRDefault="00553ACA">
      <w:pPr>
        <w:pStyle w:val="ConsPlusNormal"/>
        <w:ind w:firstLine="540"/>
        <w:jc w:val="both"/>
      </w:pPr>
      <w: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</w:t>
      </w:r>
      <w:r>
        <w:t>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Статья 548. Применение правил об энергоснабжении к иным договорам</w:t>
      </w:r>
    </w:p>
    <w:p w:rsidR="007878B7" w:rsidRDefault="007878B7">
      <w:pPr>
        <w:pStyle w:val="ConsPlusNormal"/>
        <w:jc w:val="both"/>
      </w:pPr>
    </w:p>
    <w:p w:rsidR="007878B7" w:rsidRDefault="00553ACA">
      <w:pPr>
        <w:pStyle w:val="ConsPlusNormal"/>
        <w:ind w:firstLine="540"/>
        <w:jc w:val="both"/>
      </w:pPr>
      <w:r>
        <w:t>1. Правила, предусмотренные статьями 53</w:t>
      </w:r>
      <w:r>
        <w:t>9 - 547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7878B7" w:rsidRDefault="00553ACA">
      <w:pPr>
        <w:pStyle w:val="ConsPlusNormal"/>
        <w:ind w:firstLine="540"/>
        <w:jc w:val="both"/>
      </w:pPr>
      <w:r>
        <w:t>2. К отношениям, связанным со снабжением через присоединенную сеть газом</w:t>
      </w:r>
      <w:r>
        <w:t>, нефтью и нефтепродуктами, водой и другими товарами, правила о договоре энергоснабжения (статьи 539 - 547) применяются, если иное не установлено законом, иными правовыми актами или не вытекает из существа обязательства.</w:t>
      </w:r>
    </w:p>
    <w:sectPr w:rsidR="007878B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A" w:rsidRDefault="00553ACA">
      <w:r>
        <w:separator/>
      </w:r>
    </w:p>
  </w:endnote>
  <w:endnote w:type="continuationSeparator" w:id="0">
    <w:p w:rsidR="00553ACA" w:rsidRDefault="005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A" w:rsidRDefault="00553ACA">
      <w:r>
        <w:rPr>
          <w:color w:val="000000"/>
        </w:rPr>
        <w:ptab w:relativeTo="margin" w:alignment="center" w:leader="none"/>
      </w:r>
    </w:p>
  </w:footnote>
  <w:footnote w:type="continuationSeparator" w:id="0">
    <w:p w:rsidR="00553ACA" w:rsidRDefault="0055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78B7"/>
    <w:rsid w:val="00553ACA"/>
    <w:rsid w:val="0066261D"/>
    <w:rsid w:val="007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EBB3-5FF0-4745-B50C-E850E6A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Courier New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2017-08-29T05:53:00Z</dcterms:created>
  <dcterms:modified xsi:type="dcterms:W3CDTF">2017-08-29T05:53:00Z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