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63" w:rsidRDefault="00B51BD4" w:rsidP="00B51BD4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BD4">
        <w:rPr>
          <w:rFonts w:ascii="Times New Roman" w:hAnsi="Times New Roman" w:cs="Times New Roman"/>
          <w:b/>
          <w:sz w:val="24"/>
          <w:szCs w:val="24"/>
        </w:rPr>
        <w:t>Сведения о закупке электрической энергии для компенсации потерь в сетях МУП «Невельские районные электрические сети» за 2012 год.</w:t>
      </w:r>
    </w:p>
    <w:p w:rsidR="00B51BD4" w:rsidRDefault="00B51BD4" w:rsidP="00B51B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BD4" w:rsidRDefault="00B51BD4" w:rsidP="00B51BD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842"/>
        <w:gridCol w:w="2092"/>
      </w:tblGrid>
      <w:tr w:rsidR="00B51BD4" w:rsidTr="00B51BD4">
        <w:tc>
          <w:tcPr>
            <w:tcW w:w="3794" w:type="dxa"/>
            <w:vAlign w:val="center"/>
          </w:tcPr>
          <w:p w:rsidR="00B51BD4" w:rsidRPr="00B51BD4" w:rsidRDefault="00B51BD4" w:rsidP="00B51B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B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B51BD4" w:rsidRPr="00B51BD4" w:rsidRDefault="00B51BD4" w:rsidP="00B51B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Потери эл/энергии, тыс. кВт </w:t>
            </w:r>
            <w:proofErr w:type="gramStart"/>
            <w:r w:rsidRPr="00B51BD4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B51B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B51BD4" w:rsidRPr="00B51BD4" w:rsidRDefault="00B51BD4" w:rsidP="00B51B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BD4">
              <w:rPr>
                <w:rFonts w:ascii="Times New Roman" w:hAnsi="Times New Roman" w:cs="Times New Roman"/>
                <w:b/>
                <w:sz w:val="20"/>
                <w:szCs w:val="20"/>
              </w:rPr>
              <w:t>Тариф на покупку потерь, руб./</w:t>
            </w:r>
            <w:proofErr w:type="spellStart"/>
            <w:r w:rsidRPr="00B51BD4"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proofErr w:type="gramStart"/>
            <w:r w:rsidRPr="00B51BD4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B51BD4">
              <w:rPr>
                <w:rFonts w:ascii="Times New Roman" w:hAnsi="Times New Roman" w:cs="Times New Roman"/>
                <w:b/>
                <w:sz w:val="20"/>
                <w:szCs w:val="20"/>
              </w:rPr>
              <w:t>. с НДС</w:t>
            </w:r>
          </w:p>
        </w:tc>
        <w:tc>
          <w:tcPr>
            <w:tcW w:w="2092" w:type="dxa"/>
            <w:vAlign w:val="center"/>
          </w:tcPr>
          <w:p w:rsidR="00B51BD4" w:rsidRPr="00B51BD4" w:rsidRDefault="00B51BD4" w:rsidP="00B51B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Затраты на покупку потерь, </w:t>
            </w:r>
            <w:proofErr w:type="spellStart"/>
            <w:r w:rsidRPr="00B51BD4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B51BD4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B51BD4"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B51BD4">
              <w:rPr>
                <w:rFonts w:ascii="Times New Roman" w:hAnsi="Times New Roman" w:cs="Times New Roman"/>
                <w:b/>
                <w:sz w:val="20"/>
                <w:szCs w:val="20"/>
              </w:rPr>
              <w:t>. с НДС</w:t>
            </w:r>
          </w:p>
        </w:tc>
      </w:tr>
      <w:tr w:rsidR="00B51BD4" w:rsidTr="00B51BD4">
        <w:tc>
          <w:tcPr>
            <w:tcW w:w="3794" w:type="dxa"/>
            <w:vAlign w:val="center"/>
          </w:tcPr>
          <w:p w:rsidR="00B51BD4" w:rsidRPr="00B51BD4" w:rsidRDefault="00B51BD4" w:rsidP="00B51BD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51BD4" w:rsidRPr="00B51BD4" w:rsidRDefault="00B51BD4" w:rsidP="00B51BD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B51BD4" w:rsidRPr="00B51BD4" w:rsidRDefault="00B51BD4" w:rsidP="00B51BD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2" w:type="dxa"/>
            <w:vAlign w:val="center"/>
          </w:tcPr>
          <w:p w:rsidR="00B51BD4" w:rsidRPr="00B51BD4" w:rsidRDefault="00B51BD4" w:rsidP="00B51BD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B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51BD4" w:rsidTr="00605D35">
        <w:tc>
          <w:tcPr>
            <w:tcW w:w="3794" w:type="dxa"/>
          </w:tcPr>
          <w:p w:rsidR="00B51BD4" w:rsidRPr="00605D35" w:rsidRDefault="00605D35" w:rsidP="00605D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Сверхнормативные </w:t>
            </w:r>
            <w:r w:rsidR="00B51BD4" w:rsidRPr="00605D35">
              <w:rPr>
                <w:rFonts w:ascii="Times New Roman" w:hAnsi="Times New Roman" w:cs="Times New Roman"/>
                <w:sz w:val="20"/>
                <w:szCs w:val="20"/>
              </w:rPr>
              <w:t>потери электроэнергии - всего</w:t>
            </w:r>
          </w:p>
        </w:tc>
        <w:tc>
          <w:tcPr>
            <w:tcW w:w="1843" w:type="dxa"/>
            <w:vAlign w:val="center"/>
          </w:tcPr>
          <w:p w:rsidR="00B51BD4" w:rsidRPr="00605D35" w:rsidRDefault="00605D35" w:rsidP="00605D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637,854</w:t>
            </w:r>
          </w:p>
        </w:tc>
        <w:tc>
          <w:tcPr>
            <w:tcW w:w="1842" w:type="dxa"/>
            <w:vAlign w:val="center"/>
          </w:tcPr>
          <w:p w:rsidR="00B51BD4" w:rsidRPr="00605D35" w:rsidRDefault="00B51BD4" w:rsidP="00605D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B51BD4" w:rsidRPr="00605D35" w:rsidRDefault="00605D35" w:rsidP="00605D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1884,897</w:t>
            </w:r>
          </w:p>
        </w:tc>
      </w:tr>
      <w:tr w:rsidR="00B51BD4" w:rsidTr="00605D35">
        <w:tc>
          <w:tcPr>
            <w:tcW w:w="3794" w:type="dxa"/>
          </w:tcPr>
          <w:p w:rsidR="00B51BD4" w:rsidRPr="00605D35" w:rsidRDefault="00605D35" w:rsidP="00605D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51BD4" w:rsidRPr="00605D3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B51BD4" w:rsidRPr="00605D35" w:rsidRDefault="00B51BD4" w:rsidP="00605D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51BD4" w:rsidRPr="00605D35" w:rsidRDefault="00B51BD4" w:rsidP="00605D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B51BD4" w:rsidRPr="00605D35" w:rsidRDefault="00B51BD4" w:rsidP="00605D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BD4" w:rsidTr="00605D35">
        <w:tc>
          <w:tcPr>
            <w:tcW w:w="3794" w:type="dxa"/>
          </w:tcPr>
          <w:p w:rsidR="00B51BD4" w:rsidRPr="00605D35" w:rsidRDefault="00B51BD4" w:rsidP="00605D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35">
              <w:rPr>
                <w:rFonts w:ascii="Times New Roman" w:hAnsi="Times New Roman" w:cs="Times New Roman"/>
                <w:sz w:val="20"/>
                <w:szCs w:val="20"/>
              </w:rPr>
              <w:t>в сетях НН</w:t>
            </w:r>
            <w:r w:rsidR="00605D35">
              <w:rPr>
                <w:rFonts w:ascii="Times New Roman" w:hAnsi="Times New Roman" w:cs="Times New Roman"/>
                <w:sz w:val="20"/>
                <w:szCs w:val="20"/>
              </w:rPr>
              <w:t xml:space="preserve"> (с 01.01.2012 по 30.06.2012 г.)</w:t>
            </w:r>
          </w:p>
        </w:tc>
        <w:tc>
          <w:tcPr>
            <w:tcW w:w="1843" w:type="dxa"/>
            <w:vAlign w:val="center"/>
          </w:tcPr>
          <w:p w:rsidR="00B51BD4" w:rsidRPr="00605D35" w:rsidRDefault="00605D35" w:rsidP="00605D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297,852</w:t>
            </w:r>
          </w:p>
        </w:tc>
        <w:tc>
          <w:tcPr>
            <w:tcW w:w="1842" w:type="dxa"/>
            <w:vAlign w:val="center"/>
          </w:tcPr>
          <w:p w:rsidR="00B51BD4" w:rsidRPr="00605D35" w:rsidRDefault="00605D35" w:rsidP="00605D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2,9439</w:t>
            </w:r>
          </w:p>
        </w:tc>
        <w:tc>
          <w:tcPr>
            <w:tcW w:w="2092" w:type="dxa"/>
            <w:vAlign w:val="center"/>
          </w:tcPr>
          <w:p w:rsidR="00B51BD4" w:rsidRPr="00605D35" w:rsidRDefault="00605D35" w:rsidP="00605D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876,836</w:t>
            </w:r>
          </w:p>
        </w:tc>
      </w:tr>
      <w:tr w:rsidR="00605D35" w:rsidTr="00605D35">
        <w:tc>
          <w:tcPr>
            <w:tcW w:w="3794" w:type="dxa"/>
          </w:tcPr>
          <w:p w:rsidR="00605D35" w:rsidRPr="00605D35" w:rsidRDefault="00605D35" w:rsidP="00605D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D35">
              <w:rPr>
                <w:rFonts w:ascii="Times New Roman" w:hAnsi="Times New Roman" w:cs="Times New Roman"/>
                <w:sz w:val="20"/>
                <w:szCs w:val="20"/>
              </w:rPr>
              <w:t>в сетях 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01.07.2012 по 31.12.2012 г.)</w:t>
            </w:r>
          </w:p>
        </w:tc>
        <w:tc>
          <w:tcPr>
            <w:tcW w:w="1843" w:type="dxa"/>
            <w:vAlign w:val="center"/>
          </w:tcPr>
          <w:p w:rsidR="00605D35" w:rsidRPr="00605D35" w:rsidRDefault="00605D35" w:rsidP="00605D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340,002</w:t>
            </w:r>
          </w:p>
        </w:tc>
        <w:tc>
          <w:tcPr>
            <w:tcW w:w="1842" w:type="dxa"/>
            <w:vAlign w:val="center"/>
          </w:tcPr>
          <w:p w:rsidR="00605D35" w:rsidRPr="00605D35" w:rsidRDefault="00605D35" w:rsidP="00605D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2,9649</w:t>
            </w:r>
          </w:p>
        </w:tc>
        <w:tc>
          <w:tcPr>
            <w:tcW w:w="2092" w:type="dxa"/>
            <w:vAlign w:val="center"/>
          </w:tcPr>
          <w:p w:rsidR="00605D35" w:rsidRPr="00605D35" w:rsidRDefault="00605D35" w:rsidP="00605D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1008,061</w:t>
            </w:r>
          </w:p>
        </w:tc>
      </w:tr>
    </w:tbl>
    <w:p w:rsidR="00B51BD4" w:rsidRDefault="00B51BD4" w:rsidP="00B51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80A" w:rsidRDefault="00E2280A" w:rsidP="00B51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80A" w:rsidRDefault="00E2280A" w:rsidP="00B51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80A" w:rsidRDefault="00E2280A" w:rsidP="00E228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МУП «НРЭС»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 Кон</w:t>
      </w:r>
    </w:p>
    <w:p w:rsidR="00E2280A" w:rsidRDefault="00E2280A" w:rsidP="00E228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80A" w:rsidRDefault="00E2280A" w:rsidP="00E228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80A" w:rsidRDefault="005D4F10" w:rsidP="00E228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</w:t>
      </w:r>
      <w:r w:rsidR="00E228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80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</w:t>
      </w:r>
    </w:p>
    <w:p w:rsidR="00E2280A" w:rsidRDefault="00E2280A" w:rsidP="00B51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80A" w:rsidRPr="00B51BD4" w:rsidRDefault="00E2280A" w:rsidP="00B51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280A" w:rsidRPr="00B5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1D"/>
    <w:rsid w:val="00041A63"/>
    <w:rsid w:val="0019303C"/>
    <w:rsid w:val="0026788B"/>
    <w:rsid w:val="00487CBF"/>
    <w:rsid w:val="004B545A"/>
    <w:rsid w:val="004C611E"/>
    <w:rsid w:val="005D4F10"/>
    <w:rsid w:val="00605D35"/>
    <w:rsid w:val="00690E32"/>
    <w:rsid w:val="007A285B"/>
    <w:rsid w:val="00AB7B1D"/>
    <w:rsid w:val="00B51BD4"/>
    <w:rsid w:val="00E2280A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4</cp:revision>
  <dcterms:created xsi:type="dcterms:W3CDTF">2013-02-20T00:23:00Z</dcterms:created>
  <dcterms:modified xsi:type="dcterms:W3CDTF">2013-02-20T00:46:00Z</dcterms:modified>
</cp:coreProperties>
</file>